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ECB2C" w14:textId="68FC2586" w:rsidR="009D7644" w:rsidRDefault="00C15CA4">
      <w:r>
        <w:t>2018031249</w:t>
      </w:r>
      <w:r w:rsidR="00A765D3">
        <w:t xml:space="preserve"> </w:t>
      </w:r>
      <w:r w:rsidR="00A765D3">
        <w:rPr>
          <w:rFonts w:hint="eastAsia"/>
        </w:rPr>
        <w:t>國立臺灣大學生物資源暨農學院</w:t>
      </w:r>
      <w:r w:rsidR="00A765D3">
        <w:rPr>
          <w:rFonts w:hint="eastAsia"/>
        </w:rPr>
        <w:t xml:space="preserve"> </w:t>
      </w:r>
      <w:r w:rsidR="00A765D3">
        <w:rPr>
          <w:rFonts w:hint="eastAsia"/>
        </w:rPr>
        <w:t>學生學術研究獎學金設置要點</w:t>
      </w:r>
    </w:p>
    <w:p w14:paraId="2C387F97" w14:textId="0E838BA4" w:rsidR="00A765D3" w:rsidRDefault="00A765D3"/>
    <w:p w14:paraId="58BE454D" w14:textId="77777777" w:rsidR="00A765D3" w:rsidRPr="00A765D3" w:rsidRDefault="00A765D3" w:rsidP="00A765D3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A765D3">
        <w:rPr>
          <w:rFonts w:ascii="Book Antiqua" w:hAnsi="Book Antiqua"/>
          <w:b/>
          <w:bCs/>
          <w:sz w:val="28"/>
          <w:szCs w:val="28"/>
        </w:rPr>
        <w:t>College of Bioresources and Agriculture, National Taiwan University</w:t>
      </w:r>
    </w:p>
    <w:p w14:paraId="6790C680" w14:textId="06A37020" w:rsidR="00A765D3" w:rsidRPr="00A765D3" w:rsidRDefault="00A765D3" w:rsidP="00A765D3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A765D3">
        <w:rPr>
          <w:rFonts w:ascii="Book Antiqua" w:hAnsi="Book Antiqua"/>
          <w:b/>
          <w:bCs/>
          <w:sz w:val="28"/>
          <w:szCs w:val="28"/>
        </w:rPr>
        <w:t>Student Scholarship Regulations</w:t>
      </w:r>
    </w:p>
    <w:p w14:paraId="47112E47" w14:textId="341A58CF" w:rsidR="00A765D3" w:rsidRPr="00A765D3" w:rsidRDefault="00A765D3" w:rsidP="00A765D3">
      <w:pPr>
        <w:jc w:val="right"/>
        <w:rPr>
          <w:rFonts w:ascii="Book Antiqua" w:hAnsi="Book Antiqua"/>
          <w:sz w:val="18"/>
          <w:szCs w:val="18"/>
        </w:rPr>
      </w:pPr>
      <w:r w:rsidRPr="00A765D3">
        <w:rPr>
          <w:rFonts w:ascii="Book Antiqua" w:hAnsi="Book Antiqua"/>
          <w:sz w:val="18"/>
          <w:szCs w:val="18"/>
        </w:rPr>
        <w:t xml:space="preserve">Approved at the 2861th Meeting of the Administrative Committee June. 02, 2015 </w:t>
      </w:r>
    </w:p>
    <w:p w14:paraId="6DEBBC65" w14:textId="07A75A38" w:rsidR="00C15CA4" w:rsidRDefault="00C15CA4"/>
    <w:p w14:paraId="2085AEED" w14:textId="77777777" w:rsidR="009C088A" w:rsidRDefault="00D43DF5" w:rsidP="009C088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Purpose</w:t>
      </w:r>
    </w:p>
    <w:p w14:paraId="3A3CBCA2" w14:textId="45F3863F" w:rsidR="00C15CA4" w:rsidRPr="009C088A" w:rsidRDefault="009C088A" w:rsidP="009C088A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Th</w:t>
      </w:r>
      <w:r>
        <w:rPr>
          <w:rFonts w:ascii="Book Antiqua" w:hAnsi="Book Antiqua"/>
          <w:sz w:val="24"/>
          <w:szCs w:val="24"/>
        </w:rPr>
        <w:t xml:space="preserve">e goal of this grant </w:t>
      </w:r>
      <w:r w:rsidR="00700211">
        <w:rPr>
          <w:rFonts w:ascii="Book Antiqua" w:hAnsi="Book Antiqua"/>
          <w:sz w:val="24"/>
          <w:szCs w:val="24"/>
        </w:rPr>
        <w:t xml:space="preserve">is </w:t>
      </w:r>
      <w:r>
        <w:rPr>
          <w:rFonts w:ascii="Book Antiqua" w:hAnsi="Book Antiqua"/>
          <w:sz w:val="24"/>
          <w:szCs w:val="24"/>
        </w:rPr>
        <w:t xml:space="preserve">to promote the students in the College of Bioresources and Agriculture (CBA hereafter) to participate in academic research and exchanges.  </w:t>
      </w:r>
      <w:r w:rsidR="00D43DF5" w:rsidRPr="009C088A">
        <w:rPr>
          <w:rFonts w:ascii="Book Antiqua" w:hAnsi="Book Antiqua"/>
          <w:sz w:val="24"/>
          <w:szCs w:val="24"/>
        </w:rPr>
        <w:br/>
      </w:r>
    </w:p>
    <w:p w14:paraId="35C9514A" w14:textId="77777777" w:rsidR="009C088A" w:rsidRDefault="00D43DF5" w:rsidP="00D43DF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Eligibility</w:t>
      </w:r>
    </w:p>
    <w:p w14:paraId="46D2B559" w14:textId="77777777" w:rsidR="00E5263E" w:rsidRDefault="009C088A" w:rsidP="009C088A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 be </w:t>
      </w:r>
      <w:r w:rsidR="00E5263E">
        <w:rPr>
          <w:rFonts w:ascii="Book Antiqua" w:hAnsi="Book Antiqua"/>
          <w:sz w:val="24"/>
          <w:szCs w:val="24"/>
        </w:rPr>
        <w:t>eligible</w:t>
      </w:r>
      <w:r>
        <w:rPr>
          <w:rFonts w:ascii="Book Antiqua" w:hAnsi="Book Antiqua"/>
          <w:sz w:val="24"/>
          <w:szCs w:val="24"/>
        </w:rPr>
        <w:t xml:space="preserve"> for</w:t>
      </w:r>
      <w:r w:rsidR="00E5263E">
        <w:rPr>
          <w:rFonts w:ascii="Book Antiqua" w:hAnsi="Book Antiqua"/>
          <w:sz w:val="24"/>
          <w:szCs w:val="24"/>
        </w:rPr>
        <w:t xml:space="preserve"> this scholarship, the students must:</w:t>
      </w:r>
    </w:p>
    <w:p w14:paraId="2A458BCC" w14:textId="2EE7FB12" w:rsidR="001E507C" w:rsidRDefault="00E5263E" w:rsidP="00E5263E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Present or publish </w:t>
      </w:r>
      <w:r w:rsidR="001E507C">
        <w:rPr>
          <w:rFonts w:ascii="Book Antiqua" w:hAnsi="Book Antiqua"/>
          <w:sz w:val="24"/>
          <w:szCs w:val="24"/>
        </w:rPr>
        <w:t xml:space="preserve">in academic meetings or competitions </w:t>
      </w:r>
      <w:r>
        <w:rPr>
          <w:rFonts w:ascii="Book Antiqua" w:hAnsi="Book Antiqua"/>
          <w:sz w:val="24"/>
          <w:szCs w:val="24"/>
        </w:rPr>
        <w:t>based on research activities conducted during the time enrolled as</w:t>
      </w:r>
      <w:r w:rsidR="001E507C">
        <w:rPr>
          <w:rFonts w:ascii="Book Antiqua" w:hAnsi="Book Antiqua"/>
          <w:sz w:val="24"/>
          <w:szCs w:val="24"/>
        </w:rPr>
        <w:t xml:space="preserve"> a student of CBA</w:t>
      </w:r>
      <w:r w:rsidR="00E6255D">
        <w:rPr>
          <w:rFonts w:ascii="Book Antiqua" w:hAnsi="Book Antiqua"/>
          <w:sz w:val="24"/>
          <w:szCs w:val="24"/>
        </w:rPr>
        <w:t xml:space="preserve">, and receive highly selective award(s). </w:t>
      </w:r>
    </w:p>
    <w:p w14:paraId="6D85B939" w14:textId="1B5A960F" w:rsidR="00D43DF5" w:rsidRDefault="00E6255D" w:rsidP="00E5263E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 in charge of hosting college level international academic exchange activities</w:t>
      </w:r>
      <w:r w:rsidR="00E279C1">
        <w:rPr>
          <w:rFonts w:ascii="Book Antiqua" w:hAnsi="Book Antiqua"/>
          <w:sz w:val="24"/>
          <w:szCs w:val="24"/>
        </w:rPr>
        <w:t>.</w:t>
      </w:r>
      <w:r w:rsidR="0006235B">
        <w:rPr>
          <w:rFonts w:ascii="Book Antiqua" w:hAnsi="Book Antiqua"/>
          <w:sz w:val="24"/>
          <w:szCs w:val="24"/>
        </w:rPr>
        <w:t xml:space="preserve"> </w:t>
      </w:r>
      <w:r w:rsidR="00D43DF5">
        <w:rPr>
          <w:rFonts w:ascii="Book Antiqua" w:hAnsi="Book Antiqua"/>
          <w:sz w:val="24"/>
          <w:szCs w:val="24"/>
        </w:rPr>
        <w:t xml:space="preserve">  </w:t>
      </w:r>
      <w:r w:rsidR="00D43DF5">
        <w:rPr>
          <w:rFonts w:ascii="Book Antiqua" w:hAnsi="Book Antiqua"/>
          <w:sz w:val="24"/>
          <w:szCs w:val="24"/>
        </w:rPr>
        <w:br/>
      </w:r>
    </w:p>
    <w:p w14:paraId="46EB4C76" w14:textId="711ACC58" w:rsidR="00D43DF5" w:rsidRPr="001E0A0D" w:rsidRDefault="00E279C1" w:rsidP="001E0A0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Application procedures</w:t>
      </w:r>
      <w:r w:rsidR="001E0A0D">
        <w:rPr>
          <w:rFonts w:ascii="Book Antiqua" w:hAnsi="Book Antiqua"/>
          <w:sz w:val="24"/>
          <w:szCs w:val="24"/>
        </w:rPr>
        <w:t xml:space="preserve"> and rules</w:t>
      </w:r>
      <w:r>
        <w:rPr>
          <w:rFonts w:ascii="Book Antiqua" w:hAnsi="Book Antiqua"/>
          <w:sz w:val="24"/>
          <w:szCs w:val="24"/>
        </w:rPr>
        <w:t>:</w:t>
      </w:r>
      <w:r w:rsidR="00A37B20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  <w:t xml:space="preserve">(1) </w:t>
      </w:r>
      <w:r w:rsidR="00DC7216">
        <w:rPr>
          <w:rFonts w:ascii="Book Antiqua" w:hAnsi="Book Antiqua"/>
          <w:sz w:val="24"/>
          <w:szCs w:val="24"/>
        </w:rPr>
        <w:t>The a</w:t>
      </w:r>
      <w:r>
        <w:rPr>
          <w:rFonts w:ascii="Book Antiqua" w:hAnsi="Book Antiqua"/>
          <w:sz w:val="24"/>
          <w:szCs w:val="24"/>
        </w:rPr>
        <w:t xml:space="preserve">pplication for this </w:t>
      </w:r>
      <w:r w:rsidR="00DC7216">
        <w:rPr>
          <w:rFonts w:ascii="Book Antiqua" w:hAnsi="Book Antiqua"/>
          <w:sz w:val="24"/>
          <w:szCs w:val="24"/>
        </w:rPr>
        <w:t>scholarship</w:t>
      </w:r>
      <w:r>
        <w:rPr>
          <w:rFonts w:ascii="Book Antiqua" w:hAnsi="Book Antiqua"/>
          <w:sz w:val="24"/>
          <w:szCs w:val="24"/>
        </w:rPr>
        <w:t xml:space="preserve"> shall be submitted to the Office of CBA or the </w:t>
      </w:r>
      <w:r w:rsidRPr="00E279C1">
        <w:rPr>
          <w:rFonts w:ascii="Book Antiqua" w:hAnsi="Book Antiqua"/>
          <w:sz w:val="24"/>
          <w:szCs w:val="24"/>
        </w:rPr>
        <w:t>Center for International Agricultural Education and Academic Exchanges (CIAEAE)</w:t>
      </w:r>
      <w:r>
        <w:rPr>
          <w:rFonts w:ascii="Book Antiqua" w:hAnsi="Book Antiqua"/>
          <w:sz w:val="24"/>
          <w:szCs w:val="24"/>
        </w:rPr>
        <w:t xml:space="preserve"> </w:t>
      </w:r>
      <w:r w:rsidR="00DC7216">
        <w:rPr>
          <w:rFonts w:ascii="Book Antiqua" w:hAnsi="Book Antiqua"/>
          <w:sz w:val="24"/>
          <w:szCs w:val="24"/>
        </w:rPr>
        <w:t>along</w:t>
      </w:r>
      <w:r>
        <w:rPr>
          <w:rFonts w:ascii="Book Antiqua" w:hAnsi="Book Antiqua"/>
          <w:sz w:val="24"/>
          <w:szCs w:val="24"/>
        </w:rPr>
        <w:t xml:space="preserve"> with </w:t>
      </w:r>
      <w:r w:rsidR="00DC7216">
        <w:rPr>
          <w:rFonts w:ascii="Book Antiqua" w:hAnsi="Book Antiqua"/>
          <w:sz w:val="24"/>
          <w:szCs w:val="24"/>
        </w:rPr>
        <w:t>other require</w:t>
      </w:r>
      <w:r w:rsidR="001E0A0D">
        <w:rPr>
          <w:rFonts w:ascii="Book Antiqua" w:hAnsi="Book Antiqua"/>
          <w:sz w:val="24"/>
          <w:szCs w:val="24"/>
        </w:rPr>
        <w:t xml:space="preserve">d materials including recommendation letter(s) from advisor(s). </w:t>
      </w:r>
      <w:r w:rsidR="00D10E35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  <w:t xml:space="preserve">(2) </w:t>
      </w:r>
      <w:r w:rsidR="001E0A0D">
        <w:rPr>
          <w:rFonts w:ascii="Book Antiqua" w:hAnsi="Book Antiqua"/>
          <w:sz w:val="24"/>
          <w:szCs w:val="24"/>
        </w:rPr>
        <w:t xml:space="preserve">The selection of this scholarship will be based on the funding and associated guidance provided by the </w:t>
      </w:r>
      <w:r w:rsidR="001E0A0D" w:rsidRPr="00D10E35">
        <w:rPr>
          <w:rFonts w:ascii="Book Antiqua" w:hAnsi="Book Antiqua"/>
          <w:sz w:val="24"/>
          <w:szCs w:val="24"/>
        </w:rPr>
        <w:t xml:space="preserve">Ministry of Education </w:t>
      </w:r>
      <w:r w:rsidR="001E0A0D">
        <w:rPr>
          <w:rFonts w:ascii="Book Antiqua" w:hAnsi="Book Antiqua"/>
          <w:sz w:val="24"/>
          <w:szCs w:val="24"/>
        </w:rPr>
        <w:t xml:space="preserve">and/or </w:t>
      </w:r>
      <w:r w:rsidR="001E0A0D">
        <w:rPr>
          <w:rFonts w:ascii="Book Antiqua" w:hAnsi="Book Antiqua" w:hint="eastAsia"/>
          <w:sz w:val="24"/>
          <w:szCs w:val="24"/>
        </w:rPr>
        <w:t>Mi</w:t>
      </w:r>
      <w:r w:rsidR="001E0A0D">
        <w:rPr>
          <w:rFonts w:ascii="Book Antiqua" w:hAnsi="Book Antiqua"/>
          <w:sz w:val="24"/>
          <w:szCs w:val="24"/>
        </w:rPr>
        <w:t>nistry of Science and Technology.</w:t>
      </w:r>
      <w:r w:rsidR="00D10E35" w:rsidRPr="001E0A0D">
        <w:rPr>
          <w:rFonts w:ascii="Book Antiqua" w:hAnsi="Book Antiqua"/>
          <w:sz w:val="24"/>
          <w:szCs w:val="24"/>
        </w:rPr>
        <w:br/>
      </w:r>
      <w:r w:rsidR="00A95549" w:rsidRPr="001E0A0D">
        <w:rPr>
          <w:rFonts w:ascii="Book Antiqua" w:hAnsi="Book Antiqua"/>
          <w:sz w:val="24"/>
          <w:szCs w:val="24"/>
        </w:rPr>
        <w:br/>
        <w:t xml:space="preserve">(3) </w:t>
      </w:r>
      <w:r w:rsidR="00DC7216" w:rsidRPr="001E0A0D">
        <w:rPr>
          <w:rFonts w:ascii="Book Antiqua" w:hAnsi="Book Antiqua"/>
          <w:sz w:val="24"/>
          <w:szCs w:val="24"/>
        </w:rPr>
        <w:t xml:space="preserve">After the receiving the scholarship, the </w:t>
      </w:r>
      <w:r w:rsidR="00A37B20" w:rsidRPr="001E0A0D">
        <w:rPr>
          <w:rFonts w:ascii="Book Antiqua" w:hAnsi="Book Antiqua"/>
          <w:sz w:val="24"/>
          <w:szCs w:val="24"/>
        </w:rPr>
        <w:t xml:space="preserve">recipients </w:t>
      </w:r>
      <w:r w:rsidR="00DC7216" w:rsidRPr="001E0A0D">
        <w:rPr>
          <w:rFonts w:ascii="Book Antiqua" w:hAnsi="Book Antiqua"/>
          <w:sz w:val="24"/>
          <w:szCs w:val="24"/>
        </w:rPr>
        <w:t>should</w:t>
      </w:r>
      <w:r w:rsidR="00A37B20" w:rsidRPr="001E0A0D">
        <w:rPr>
          <w:rFonts w:ascii="Book Antiqua" w:hAnsi="Book Antiqua"/>
          <w:sz w:val="24"/>
          <w:szCs w:val="24"/>
        </w:rPr>
        <w:t xml:space="preserve"> submit </w:t>
      </w:r>
      <w:r w:rsidR="00DC7216" w:rsidRPr="001E0A0D">
        <w:rPr>
          <w:rFonts w:ascii="Book Antiqua" w:hAnsi="Book Antiqua"/>
          <w:sz w:val="24"/>
          <w:szCs w:val="24"/>
        </w:rPr>
        <w:t xml:space="preserve">a report </w:t>
      </w:r>
      <w:r w:rsidR="00A37B20" w:rsidRPr="001E0A0D">
        <w:rPr>
          <w:rFonts w:ascii="Book Antiqua" w:hAnsi="Book Antiqua"/>
          <w:sz w:val="24"/>
          <w:szCs w:val="24"/>
        </w:rPr>
        <w:t>within</w:t>
      </w:r>
      <w:r w:rsidR="00A95549" w:rsidRPr="001E0A0D">
        <w:rPr>
          <w:rFonts w:ascii="Book Antiqua" w:hAnsi="Book Antiqua"/>
          <w:sz w:val="24"/>
          <w:szCs w:val="24"/>
        </w:rPr>
        <w:t xml:space="preserve"> </w:t>
      </w:r>
      <w:r w:rsidR="00A37B20" w:rsidRPr="001E0A0D">
        <w:rPr>
          <w:rFonts w:ascii="Book Antiqua" w:hAnsi="Book Antiqua"/>
          <w:sz w:val="24"/>
          <w:szCs w:val="24"/>
        </w:rPr>
        <w:t>a</w:t>
      </w:r>
      <w:r w:rsidR="00A95549" w:rsidRPr="001E0A0D">
        <w:rPr>
          <w:rFonts w:ascii="Book Antiqua" w:hAnsi="Book Antiqua"/>
          <w:sz w:val="24"/>
          <w:szCs w:val="24"/>
        </w:rPr>
        <w:t xml:space="preserve"> month</w:t>
      </w:r>
      <w:r w:rsidR="00A37B20" w:rsidRPr="001E0A0D">
        <w:rPr>
          <w:rFonts w:ascii="Book Antiqua" w:hAnsi="Book Antiqua"/>
          <w:sz w:val="24"/>
          <w:szCs w:val="24"/>
        </w:rPr>
        <w:t>.</w:t>
      </w:r>
      <w:r w:rsidR="00A37B20" w:rsidRPr="001E0A0D">
        <w:rPr>
          <w:rFonts w:ascii="Book Antiqua" w:hAnsi="Book Antiqua"/>
          <w:sz w:val="24"/>
          <w:szCs w:val="24"/>
        </w:rPr>
        <w:br/>
      </w:r>
    </w:p>
    <w:p w14:paraId="7A586047" w14:textId="45A3254D" w:rsidR="00E279C1" w:rsidRDefault="00A37B20" w:rsidP="00D43DF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These </w:t>
      </w:r>
      <w:r w:rsidR="00DC7216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 xml:space="preserve">egulations shall take effect upon the approval of the </w:t>
      </w:r>
      <w:r w:rsidR="00DC7216">
        <w:rPr>
          <w:rFonts w:ascii="Book Antiqua" w:hAnsi="Book Antiqua"/>
          <w:sz w:val="24"/>
          <w:szCs w:val="24"/>
        </w:rPr>
        <w:t>college affair</w:t>
      </w:r>
      <w:r>
        <w:rPr>
          <w:rFonts w:ascii="Book Antiqua" w:hAnsi="Book Antiqua"/>
          <w:sz w:val="24"/>
          <w:szCs w:val="24"/>
        </w:rPr>
        <w:t xml:space="preserve"> meeting and </w:t>
      </w:r>
      <w:r w:rsidR="00DC7216">
        <w:rPr>
          <w:rFonts w:ascii="Book Antiqua" w:hAnsi="Book Antiqua"/>
          <w:sz w:val="24"/>
          <w:szCs w:val="24"/>
        </w:rPr>
        <w:t>the a</w:t>
      </w:r>
      <w:r>
        <w:rPr>
          <w:rFonts w:ascii="Book Antiqua" w:hAnsi="Book Antiqua"/>
          <w:sz w:val="24"/>
          <w:szCs w:val="24"/>
        </w:rPr>
        <w:t xml:space="preserve">dministrative </w:t>
      </w:r>
      <w:r w:rsidR="00DC7216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ommittee</w:t>
      </w:r>
      <w:r w:rsidR="00DC7216">
        <w:rPr>
          <w:rFonts w:ascii="Book Antiqua" w:hAnsi="Book Antiqua"/>
          <w:sz w:val="24"/>
          <w:szCs w:val="24"/>
        </w:rPr>
        <w:t xml:space="preserve"> meeting of the university</w:t>
      </w:r>
      <w:r>
        <w:rPr>
          <w:rFonts w:ascii="Book Antiqua" w:hAnsi="Book Antiqua"/>
          <w:sz w:val="24"/>
          <w:szCs w:val="24"/>
        </w:rPr>
        <w:t>.</w:t>
      </w:r>
    </w:p>
    <w:p w14:paraId="0EE974B7" w14:textId="77777777" w:rsidR="00D43DF5" w:rsidRPr="00D43DF5" w:rsidRDefault="00D43DF5" w:rsidP="00D43DF5">
      <w:pPr>
        <w:pStyle w:val="ListParagrap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D43DF5" w:rsidRPr="00D43D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4EC80" w14:textId="77777777" w:rsidR="002F181E" w:rsidRDefault="002F181E" w:rsidP="00A37B20">
      <w:pPr>
        <w:spacing w:after="0" w:line="240" w:lineRule="auto"/>
      </w:pPr>
      <w:r>
        <w:separator/>
      </w:r>
    </w:p>
  </w:endnote>
  <w:endnote w:type="continuationSeparator" w:id="0">
    <w:p w14:paraId="5D41E187" w14:textId="77777777" w:rsidR="002F181E" w:rsidRDefault="002F181E" w:rsidP="00A3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5D9AC" w14:textId="77777777" w:rsidR="0072428F" w:rsidRDefault="0072428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0021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0021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7963C1A" w14:textId="77777777" w:rsidR="00A37B20" w:rsidRDefault="00A37B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9371A" w14:textId="77777777" w:rsidR="002F181E" w:rsidRDefault="002F181E" w:rsidP="00A37B20">
      <w:pPr>
        <w:spacing w:after="0" w:line="240" w:lineRule="auto"/>
      </w:pPr>
      <w:r>
        <w:separator/>
      </w:r>
    </w:p>
  </w:footnote>
  <w:footnote w:type="continuationSeparator" w:id="0">
    <w:p w14:paraId="023542AF" w14:textId="77777777" w:rsidR="002F181E" w:rsidRDefault="002F181E" w:rsidP="00A3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573"/>
    <w:multiLevelType w:val="hybridMultilevel"/>
    <w:tmpl w:val="CBFE58DA"/>
    <w:lvl w:ilvl="0" w:tplc="38CA11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4D578F0"/>
    <w:multiLevelType w:val="hybridMultilevel"/>
    <w:tmpl w:val="B576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A4"/>
    <w:rsid w:val="0006235B"/>
    <w:rsid w:val="001E0A0D"/>
    <w:rsid w:val="001E507C"/>
    <w:rsid w:val="002D56A4"/>
    <w:rsid w:val="002F181E"/>
    <w:rsid w:val="00700211"/>
    <w:rsid w:val="0072428F"/>
    <w:rsid w:val="009C088A"/>
    <w:rsid w:val="009D7644"/>
    <w:rsid w:val="00A37B20"/>
    <w:rsid w:val="00A765D3"/>
    <w:rsid w:val="00A95549"/>
    <w:rsid w:val="00AA5AE2"/>
    <w:rsid w:val="00BA7747"/>
    <w:rsid w:val="00C15CA4"/>
    <w:rsid w:val="00D10E35"/>
    <w:rsid w:val="00D43DF5"/>
    <w:rsid w:val="00DC7216"/>
    <w:rsid w:val="00E279C1"/>
    <w:rsid w:val="00E5263E"/>
    <w:rsid w:val="00E6255D"/>
    <w:rsid w:val="00F93C13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04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B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20"/>
  </w:style>
  <w:style w:type="paragraph" w:styleId="Footer">
    <w:name w:val="footer"/>
    <w:basedOn w:val="Normal"/>
    <w:link w:val="FooterChar"/>
    <w:uiPriority w:val="99"/>
    <w:unhideWhenUsed/>
    <w:rsid w:val="00A37B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20"/>
  </w:style>
  <w:style w:type="paragraph" w:styleId="BalloonText">
    <w:name w:val="Balloon Text"/>
    <w:basedOn w:val="Normal"/>
    <w:link w:val="BalloonTextChar"/>
    <w:uiPriority w:val="99"/>
    <w:semiHidden/>
    <w:unhideWhenUsed/>
    <w:rsid w:val="00E625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B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20"/>
  </w:style>
  <w:style w:type="paragraph" w:styleId="Footer">
    <w:name w:val="footer"/>
    <w:basedOn w:val="Normal"/>
    <w:link w:val="FooterChar"/>
    <w:uiPriority w:val="99"/>
    <w:unhideWhenUsed/>
    <w:rsid w:val="00A37B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20"/>
  </w:style>
  <w:style w:type="paragraph" w:styleId="BalloonText">
    <w:name w:val="Balloon Text"/>
    <w:basedOn w:val="Normal"/>
    <w:link w:val="BalloonTextChar"/>
    <w:uiPriority w:val="99"/>
    <w:semiHidden/>
    <w:unhideWhenUsed/>
    <w:rsid w:val="00E625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C.lin</dc:creator>
  <cp:keywords/>
  <dc:description/>
  <cp:lastModifiedBy>Matan Shelomi</cp:lastModifiedBy>
  <cp:revision>3</cp:revision>
  <dcterms:created xsi:type="dcterms:W3CDTF">2020-07-10T15:19:00Z</dcterms:created>
  <dcterms:modified xsi:type="dcterms:W3CDTF">2020-07-20T04:51:00Z</dcterms:modified>
</cp:coreProperties>
</file>